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34CF" w14:textId="21E00652" w:rsidR="004F3C86" w:rsidRPr="00D46C40" w:rsidRDefault="00F33D0D" w:rsidP="00E82EA0">
      <w:pPr>
        <w:spacing w:after="240"/>
        <w:jc w:val="center"/>
        <w:rPr>
          <w:rFonts w:ascii="Palatino Linotype" w:hAnsi="Palatino Linotype" w:cs="Times New Roman"/>
          <w:b/>
          <w:sz w:val="24"/>
          <w:szCs w:val="24"/>
          <w:lang w:val="en-US"/>
        </w:rPr>
      </w:pPr>
      <w:r w:rsidRPr="00D46C40">
        <w:rPr>
          <w:rFonts w:ascii="Palatino Linotype" w:hAnsi="Palatino Linotype" w:cs="Times New Roman"/>
          <w:b/>
          <w:sz w:val="24"/>
          <w:szCs w:val="24"/>
          <w:lang w:val="en-US"/>
        </w:rPr>
        <w:t>Traffic Modeling using Neural Networks</w:t>
      </w:r>
      <w:r w:rsidR="002C1650" w:rsidRPr="00D46C40">
        <w:rPr>
          <w:rFonts w:ascii="Palatino Linotype" w:hAnsi="Palatino Linotype" w:cs="Times New Roman"/>
          <w:b/>
          <w:sz w:val="24"/>
          <w:szCs w:val="24"/>
          <w:lang w:val="en-US"/>
        </w:rPr>
        <w:t xml:space="preserve">: </w:t>
      </w:r>
      <w:r w:rsidR="00F80099" w:rsidRPr="00D46C40">
        <w:rPr>
          <w:rFonts w:ascii="Palatino Linotype" w:hAnsi="Palatino Linotype" w:cs="Times New Roman"/>
          <w:b/>
          <w:sz w:val="24"/>
          <w:szCs w:val="24"/>
          <w:lang w:val="en-US"/>
        </w:rPr>
        <w:t xml:space="preserve">Convolution Neural Network - Long </w:t>
      </w:r>
      <w:proofErr w:type="gramStart"/>
      <w:r w:rsidR="00F80099" w:rsidRPr="00D46C40">
        <w:rPr>
          <w:rFonts w:ascii="Palatino Linotype" w:hAnsi="Palatino Linotype" w:cs="Times New Roman"/>
          <w:b/>
          <w:sz w:val="24"/>
          <w:szCs w:val="24"/>
          <w:lang w:val="en-US"/>
        </w:rPr>
        <w:t>Short Term</w:t>
      </w:r>
      <w:proofErr w:type="gramEnd"/>
      <w:r w:rsidR="00F80099" w:rsidRPr="00D46C40">
        <w:rPr>
          <w:rFonts w:ascii="Palatino Linotype" w:hAnsi="Palatino Linotype" w:cs="Times New Roman"/>
          <w:b/>
          <w:sz w:val="24"/>
          <w:szCs w:val="24"/>
          <w:lang w:val="en-US"/>
        </w:rPr>
        <w:t xml:space="preserve"> Memory</w:t>
      </w:r>
    </w:p>
    <w:p w14:paraId="6C75DA6A" w14:textId="667554D8" w:rsidR="00B74FAD" w:rsidRPr="00D46C40" w:rsidRDefault="003E6D11" w:rsidP="00E82EA0">
      <w:pPr>
        <w:spacing w:after="240"/>
        <w:jc w:val="center"/>
        <w:rPr>
          <w:rFonts w:ascii="Palatino Linotype" w:hAnsi="Palatino Linotype" w:cs="Times New Roman"/>
          <w:sz w:val="24"/>
          <w:szCs w:val="24"/>
          <w:lang w:val="en-US"/>
        </w:rPr>
      </w:pPr>
      <w:r w:rsidRPr="00D46C40">
        <w:rPr>
          <w:rFonts w:ascii="Palatino Linotype" w:hAnsi="Palatino Linotype" w:cs="Times New Roman"/>
          <w:sz w:val="24"/>
          <w:szCs w:val="24"/>
          <w:lang w:val="en-US"/>
        </w:rPr>
        <w:t xml:space="preserve">Nicolae </w:t>
      </w:r>
      <w:r w:rsidRPr="00D46C40">
        <w:rPr>
          <w:rFonts w:ascii="Palatino Linotype" w:hAnsi="Palatino Linotype" w:cs="Times New Roman"/>
          <w:caps/>
          <w:sz w:val="24"/>
          <w:szCs w:val="24"/>
          <w:lang w:val="en-US"/>
        </w:rPr>
        <w:t>Florian</w:t>
      </w:r>
      <w:r w:rsidR="00A2105F" w:rsidRPr="00D46C40">
        <w:rPr>
          <w:rFonts w:ascii="Palatino Linotype" w:hAnsi="Palatino Linotype" w:cs="Times New Roman"/>
          <w:sz w:val="24"/>
          <w:szCs w:val="24"/>
          <w:vertAlign w:val="superscript"/>
          <w:lang w:val="en-US"/>
        </w:rPr>
        <w:t>1*</w:t>
      </w:r>
    </w:p>
    <w:p w14:paraId="00490009" w14:textId="1F0DBD8E" w:rsidR="00A2105F" w:rsidRPr="00D46C40" w:rsidRDefault="00A2105F" w:rsidP="00F33D0D">
      <w:pPr>
        <w:spacing w:after="120"/>
        <w:jc w:val="center"/>
        <w:rPr>
          <w:rFonts w:ascii="Palatino Linotype" w:hAnsi="Palatino Linotype" w:cs="Times New Roman"/>
          <w:sz w:val="24"/>
          <w:szCs w:val="24"/>
          <w:lang w:val="en-US"/>
        </w:rPr>
      </w:pPr>
      <w:r w:rsidRPr="00D46C40">
        <w:rPr>
          <w:rFonts w:ascii="Palatino Linotype" w:hAnsi="Palatino Linotype" w:cs="Times New Roman"/>
          <w:sz w:val="24"/>
          <w:szCs w:val="24"/>
          <w:vertAlign w:val="superscript"/>
          <w:lang w:val="en-US"/>
        </w:rPr>
        <w:t>1</w:t>
      </w:r>
      <w:r w:rsidR="00026D03" w:rsidRPr="00D46C40">
        <w:rPr>
          <w:rFonts w:ascii="Palatino Linotype" w:hAnsi="Palatino Linotype"/>
          <w:sz w:val="24"/>
          <w:szCs w:val="24"/>
          <w:lang w:val="en-US"/>
        </w:rPr>
        <w:t xml:space="preserve"> </w:t>
      </w:r>
      <w:r w:rsidR="00026D03" w:rsidRPr="00D46C40">
        <w:rPr>
          <w:rFonts w:ascii="Palatino Linotype" w:hAnsi="Palatino Linotype" w:cs="Times New Roman"/>
          <w:sz w:val="24"/>
          <w:szCs w:val="24"/>
          <w:lang w:val="en-US"/>
        </w:rPr>
        <w:t xml:space="preserve">National University of Science and Technology </w:t>
      </w:r>
      <w:proofErr w:type="spellStart"/>
      <w:r w:rsidR="00026D03" w:rsidRPr="00D46C40">
        <w:rPr>
          <w:rFonts w:ascii="Palatino Linotype" w:hAnsi="Palatino Linotype" w:cs="Times New Roman"/>
          <w:sz w:val="24"/>
          <w:szCs w:val="24"/>
          <w:lang w:val="en-US"/>
        </w:rPr>
        <w:t>Politehnica</w:t>
      </w:r>
      <w:proofErr w:type="spellEnd"/>
      <w:r w:rsidR="00026D03" w:rsidRPr="00D46C40">
        <w:rPr>
          <w:rFonts w:ascii="Palatino Linotype" w:hAnsi="Palatino Linotype" w:cs="Times New Roman"/>
          <w:sz w:val="24"/>
          <w:szCs w:val="24"/>
          <w:lang w:val="en-US"/>
        </w:rPr>
        <w:t xml:space="preserve"> Bucharest, </w:t>
      </w:r>
      <w:r w:rsidR="004F5EBD" w:rsidRPr="00D46C40">
        <w:rPr>
          <w:rFonts w:ascii="Palatino Linotype" w:hAnsi="Palatino Linotype" w:cs="Times New Roman"/>
          <w:sz w:val="24"/>
          <w:szCs w:val="24"/>
          <w:lang w:val="en-US"/>
        </w:rPr>
        <w:t>Doctoral School of Automatics and Computers</w:t>
      </w:r>
      <w:r w:rsidR="00026D03" w:rsidRPr="00D46C40">
        <w:rPr>
          <w:rFonts w:ascii="Palatino Linotype" w:hAnsi="Palatino Linotype" w:cs="Times New Roman"/>
          <w:sz w:val="24"/>
          <w:szCs w:val="24"/>
          <w:lang w:val="en-US"/>
        </w:rPr>
        <w:t xml:space="preserve">, 060042, </w:t>
      </w:r>
      <w:r w:rsidR="004F5EBD" w:rsidRPr="00D46C40">
        <w:rPr>
          <w:rFonts w:ascii="Palatino Linotype" w:hAnsi="Palatino Linotype" w:cs="Times New Roman"/>
          <w:sz w:val="24"/>
          <w:szCs w:val="24"/>
          <w:lang w:val="en-US"/>
        </w:rPr>
        <w:t xml:space="preserve">Bucharest, </w:t>
      </w:r>
      <w:r w:rsidR="00026D03" w:rsidRPr="00D46C40">
        <w:rPr>
          <w:rFonts w:ascii="Palatino Linotype" w:hAnsi="Palatino Linotype" w:cs="Times New Roman"/>
          <w:sz w:val="24"/>
          <w:szCs w:val="24"/>
          <w:lang w:val="en-US"/>
        </w:rPr>
        <w:t>Romania</w:t>
      </w:r>
    </w:p>
    <w:p w14:paraId="69CAD375" w14:textId="5E671915" w:rsidR="00A2105F" w:rsidRPr="00D46C40" w:rsidRDefault="00A2105F" w:rsidP="00E82EA0">
      <w:pPr>
        <w:spacing w:after="240"/>
        <w:jc w:val="center"/>
        <w:rPr>
          <w:rFonts w:ascii="Palatino Linotype" w:hAnsi="Palatino Linotype" w:cs="Times New Roman"/>
          <w:color w:val="EE0000"/>
          <w:sz w:val="24"/>
          <w:szCs w:val="24"/>
          <w:lang w:val="en-US"/>
        </w:rPr>
      </w:pPr>
      <w:r w:rsidRPr="00D46C40">
        <w:rPr>
          <w:rFonts w:ascii="Palatino Linotype" w:hAnsi="Palatino Linotype" w:cs="Times New Roman"/>
          <w:sz w:val="24"/>
          <w:szCs w:val="24"/>
          <w:lang w:val="en-US"/>
        </w:rPr>
        <w:t xml:space="preserve">*Corresponding author e-mail: </w:t>
      </w:r>
      <w:r w:rsidR="001C241B" w:rsidRPr="00D46C40">
        <w:rPr>
          <w:rFonts w:ascii="Palatino Linotype" w:hAnsi="Palatino Linotype" w:cs="Times New Roman"/>
          <w:sz w:val="24"/>
          <w:szCs w:val="24"/>
          <w:lang w:val="en-US"/>
        </w:rPr>
        <w:t>nicolae.florian2509@stud.acs.upb.ro</w:t>
      </w:r>
    </w:p>
    <w:p w14:paraId="5786A6B0" w14:textId="77777777" w:rsidR="007C475A" w:rsidRPr="00D46C40" w:rsidRDefault="00BE607B" w:rsidP="0042000F">
      <w:pPr>
        <w:spacing w:after="120"/>
        <w:jc w:val="both"/>
        <w:rPr>
          <w:rFonts w:ascii="Palatino Linotype" w:hAnsi="Palatino Linotype" w:cs="Times New Roman"/>
          <w:b/>
          <w:bCs/>
          <w:sz w:val="24"/>
          <w:szCs w:val="24"/>
          <w:lang w:val="en-US"/>
        </w:rPr>
      </w:pPr>
      <w:r w:rsidRPr="00D46C40">
        <w:rPr>
          <w:rFonts w:ascii="Palatino Linotype" w:hAnsi="Palatino Linotype" w:cs="Times New Roman"/>
          <w:b/>
          <w:bCs/>
          <w:sz w:val="24"/>
          <w:szCs w:val="24"/>
          <w:lang w:val="en-US"/>
        </w:rPr>
        <w:t>Abstract</w:t>
      </w:r>
    </w:p>
    <w:p w14:paraId="5FF98AAE" w14:textId="60A335ED" w:rsidR="002C1650" w:rsidRPr="00D46C40" w:rsidRDefault="002C1650" w:rsidP="002C1650">
      <w:pPr>
        <w:spacing w:after="120"/>
        <w:jc w:val="both"/>
        <w:rPr>
          <w:rFonts w:ascii="Palatino Linotype" w:hAnsi="Palatino Linotype" w:cs="Times New Roman"/>
          <w:sz w:val="24"/>
          <w:szCs w:val="24"/>
          <w:lang w:val="en-US"/>
        </w:rPr>
      </w:pPr>
      <w:r w:rsidRPr="00D46C40">
        <w:rPr>
          <w:rFonts w:ascii="Palatino Linotype" w:hAnsi="Palatino Linotype" w:cs="Times New Roman"/>
          <w:sz w:val="24"/>
          <w:szCs w:val="24"/>
          <w:lang w:val="en-US"/>
        </w:rPr>
        <w:t>This study opens new directions on Traffic Modeling using Neural Networks, their limitations and exploring existing research on the use of FNN, RNN and CNN architectures in this domain. Our proposed hybrid model leverages the strengths of both CNNs for recognizing spatial patterns and RNNs for capturing temporal dependencies in traffic data. The paper details our methodology, including data collection, network architecture design, training process, hyperparameter tuning, and performance evaluation. We compare our results with traditional methods and discuss their implications for intelligent transportation systems (ITS) and urban planning.</w:t>
      </w:r>
    </w:p>
    <w:p w14:paraId="3555787B" w14:textId="72C586CE" w:rsidR="00DE1789" w:rsidRPr="00D46C40" w:rsidRDefault="00E80A1B" w:rsidP="0042000F">
      <w:pPr>
        <w:spacing w:after="120"/>
        <w:jc w:val="both"/>
        <w:rPr>
          <w:rFonts w:ascii="Palatino Linotype" w:hAnsi="Palatino Linotype" w:cs="Times New Roman"/>
          <w:sz w:val="24"/>
          <w:szCs w:val="24"/>
          <w:lang w:val="en-US"/>
        </w:rPr>
      </w:pPr>
      <w:r w:rsidRPr="00D46C40">
        <w:rPr>
          <w:rFonts w:ascii="Palatino Linotype" w:hAnsi="Palatino Linotype" w:cs="Times New Roman"/>
          <w:b/>
          <w:bCs/>
          <w:sz w:val="24"/>
          <w:szCs w:val="24"/>
          <w:lang w:val="en-US"/>
        </w:rPr>
        <w:t>Keywords:</w:t>
      </w:r>
      <w:r w:rsidRPr="00D46C40">
        <w:rPr>
          <w:rFonts w:ascii="Palatino Linotype" w:hAnsi="Palatino Linotype" w:cs="Times New Roman"/>
          <w:sz w:val="24"/>
          <w:szCs w:val="24"/>
          <w:lang w:val="en-US"/>
        </w:rPr>
        <w:t xml:space="preserve"> </w:t>
      </w:r>
      <w:r w:rsidR="007C475A" w:rsidRPr="00D46C40">
        <w:rPr>
          <w:rFonts w:ascii="Palatino Linotype" w:hAnsi="Palatino Linotype" w:cs="Times New Roman"/>
          <w:sz w:val="24"/>
          <w:szCs w:val="24"/>
          <w:lang w:val="en-US"/>
        </w:rPr>
        <w:t>S</w:t>
      </w:r>
      <w:r w:rsidR="00FE7EF9" w:rsidRPr="00D46C40">
        <w:rPr>
          <w:rFonts w:ascii="Palatino Linotype" w:hAnsi="Palatino Linotype" w:cs="Times New Roman"/>
          <w:sz w:val="24"/>
          <w:szCs w:val="24"/>
          <w:lang w:val="en-US"/>
        </w:rPr>
        <w:t xml:space="preserve">afety </w:t>
      </w:r>
      <w:r w:rsidR="007C475A" w:rsidRPr="00D46C40">
        <w:rPr>
          <w:rFonts w:ascii="Palatino Linotype" w:hAnsi="Palatino Linotype" w:cs="Times New Roman"/>
          <w:sz w:val="24"/>
          <w:szCs w:val="24"/>
          <w:lang w:val="en-US"/>
        </w:rPr>
        <w:t>D</w:t>
      </w:r>
      <w:r w:rsidR="00FE7EF9" w:rsidRPr="00D46C40">
        <w:rPr>
          <w:rFonts w:ascii="Palatino Linotype" w:hAnsi="Palatino Linotype" w:cs="Times New Roman"/>
          <w:sz w:val="24"/>
          <w:szCs w:val="24"/>
          <w:lang w:val="en-US"/>
        </w:rPr>
        <w:t xml:space="preserve">istance, </w:t>
      </w:r>
      <w:r w:rsidR="007C475A" w:rsidRPr="00D46C40">
        <w:rPr>
          <w:rFonts w:ascii="Palatino Linotype" w:hAnsi="Palatino Linotype" w:cs="Times New Roman"/>
          <w:sz w:val="24"/>
          <w:szCs w:val="24"/>
          <w:lang w:val="en-US"/>
        </w:rPr>
        <w:t>B</w:t>
      </w:r>
      <w:r w:rsidR="00FE7EF9" w:rsidRPr="00D46C40">
        <w:rPr>
          <w:rFonts w:ascii="Palatino Linotype" w:hAnsi="Palatino Linotype" w:cs="Times New Roman"/>
          <w:sz w:val="24"/>
          <w:szCs w:val="24"/>
          <w:lang w:val="en-US"/>
        </w:rPr>
        <w:t xml:space="preserve">raking </w:t>
      </w:r>
      <w:r w:rsidR="007C475A" w:rsidRPr="00D46C40">
        <w:rPr>
          <w:rFonts w:ascii="Palatino Linotype" w:hAnsi="Palatino Linotype" w:cs="Times New Roman"/>
          <w:sz w:val="24"/>
          <w:szCs w:val="24"/>
          <w:lang w:val="en-US"/>
        </w:rPr>
        <w:t>P</w:t>
      </w:r>
      <w:r w:rsidR="00FE7EF9" w:rsidRPr="00D46C40">
        <w:rPr>
          <w:rFonts w:ascii="Palatino Linotype" w:hAnsi="Palatino Linotype" w:cs="Times New Roman"/>
          <w:sz w:val="24"/>
          <w:szCs w:val="24"/>
          <w:lang w:val="en-US"/>
        </w:rPr>
        <w:t xml:space="preserve">erformance, </w:t>
      </w:r>
      <w:r w:rsidR="007C475A" w:rsidRPr="00D46C40">
        <w:rPr>
          <w:rFonts w:ascii="Palatino Linotype" w:hAnsi="Palatino Linotype" w:cs="Times New Roman"/>
          <w:sz w:val="24"/>
          <w:szCs w:val="24"/>
          <w:lang w:val="en-US"/>
        </w:rPr>
        <w:t>M</w:t>
      </w:r>
      <w:r w:rsidR="00FE7EF9" w:rsidRPr="00D46C40">
        <w:rPr>
          <w:rFonts w:ascii="Palatino Linotype" w:hAnsi="Palatino Linotype" w:cs="Times New Roman"/>
          <w:sz w:val="24"/>
          <w:szCs w:val="24"/>
          <w:lang w:val="en-US"/>
        </w:rPr>
        <w:t xml:space="preserve">icrocontroller, </w:t>
      </w:r>
      <w:r w:rsidR="007C475A" w:rsidRPr="00D46C40">
        <w:rPr>
          <w:rFonts w:ascii="Palatino Linotype" w:hAnsi="Palatino Linotype" w:cs="Times New Roman"/>
          <w:sz w:val="24"/>
          <w:szCs w:val="24"/>
          <w:lang w:val="en-US"/>
        </w:rPr>
        <w:t>S</w:t>
      </w:r>
      <w:r w:rsidR="00FE7EF9" w:rsidRPr="00D46C40">
        <w:rPr>
          <w:rFonts w:ascii="Palatino Linotype" w:hAnsi="Palatino Linotype" w:cs="Times New Roman"/>
          <w:sz w:val="24"/>
          <w:szCs w:val="24"/>
          <w:lang w:val="en-US"/>
        </w:rPr>
        <w:t>ensors</w:t>
      </w:r>
      <w:r w:rsidR="0033469A" w:rsidRPr="00D46C40">
        <w:rPr>
          <w:rFonts w:ascii="Palatino Linotype" w:hAnsi="Palatino Linotype" w:cs="Times New Roman"/>
          <w:sz w:val="24"/>
          <w:szCs w:val="24"/>
          <w:lang w:val="en-US"/>
        </w:rPr>
        <w:t>.</w:t>
      </w:r>
    </w:p>
    <w:p w14:paraId="1BDB869D" w14:textId="383AB733" w:rsidR="0033469A" w:rsidRPr="00D46C40" w:rsidRDefault="0033469A" w:rsidP="0042000F">
      <w:pPr>
        <w:spacing w:after="120"/>
        <w:jc w:val="both"/>
        <w:rPr>
          <w:rFonts w:ascii="Palatino Linotype" w:hAnsi="Palatino Linotype" w:cs="Times New Roman"/>
          <w:sz w:val="24"/>
          <w:szCs w:val="24"/>
          <w:lang w:val="en-US"/>
        </w:rPr>
      </w:pPr>
      <w:r w:rsidRPr="00D46C40">
        <w:rPr>
          <w:rFonts w:ascii="Palatino Linotype" w:hAnsi="Palatino Linotype" w:cs="Times New Roman"/>
          <w:sz w:val="24"/>
          <w:szCs w:val="24"/>
          <w:lang w:val="en-US"/>
        </w:rPr>
        <w:t xml:space="preserve"> </w:t>
      </w:r>
      <w:r w:rsidR="009365DD" w:rsidRPr="00D46C40">
        <w:rPr>
          <w:rFonts w:ascii="Palatino Linotype" w:hAnsi="Palatino Linotype" w:cs="Palatino Linotype"/>
          <w:sz w:val="24"/>
          <w:szCs w:val="24"/>
          <w:lang w:val="en-US"/>
        </w:rPr>
        <w:t>‬</w:t>
      </w:r>
      <w:r w:rsidRPr="00D46C40">
        <w:rPr>
          <w:rFonts w:ascii="Palatino Linotype" w:hAnsi="Palatino Linotype" w:cs="Palatino Linotype"/>
          <w:sz w:val="24"/>
          <w:szCs w:val="24"/>
          <w:lang w:val="en-US"/>
        </w:rPr>
        <w:t>‬</w:t>
      </w:r>
    </w:p>
    <w:p w14:paraId="4FC7F04E" w14:textId="77777777" w:rsidR="0033469A" w:rsidRPr="00D46C40" w:rsidRDefault="0033469A" w:rsidP="0042000F">
      <w:pPr>
        <w:spacing w:after="120"/>
        <w:jc w:val="both"/>
        <w:rPr>
          <w:rFonts w:ascii="Palatino Linotype" w:hAnsi="Palatino Linotype" w:cs="Times New Roman"/>
          <w:b/>
          <w:sz w:val="24"/>
          <w:szCs w:val="24"/>
          <w:lang w:val="en-US"/>
        </w:rPr>
      </w:pPr>
      <w:r w:rsidRPr="00D46C40">
        <w:rPr>
          <w:rFonts w:ascii="Palatino Linotype" w:hAnsi="Palatino Linotype" w:cs="Times New Roman"/>
          <w:b/>
          <w:sz w:val="24"/>
          <w:szCs w:val="24"/>
          <w:lang w:val="en-US"/>
        </w:rPr>
        <w:t>Reference:</w:t>
      </w:r>
    </w:p>
    <w:p w14:paraId="445AADD0" w14:textId="2CCCA511" w:rsidR="00FC3BC0" w:rsidRPr="00D46C40" w:rsidRDefault="00DE1789" w:rsidP="0042000F">
      <w:pPr>
        <w:spacing w:after="120"/>
        <w:jc w:val="both"/>
        <w:rPr>
          <w:rFonts w:ascii="Palatino Linotype" w:hAnsi="Palatino Linotype" w:cs="Times New Roman"/>
          <w:sz w:val="24"/>
          <w:szCs w:val="24"/>
          <w:lang w:val="en-US"/>
        </w:rPr>
      </w:pPr>
      <w:r w:rsidRPr="00D46C40">
        <w:rPr>
          <w:rFonts w:ascii="Palatino Linotype" w:hAnsi="Palatino Linotype" w:cs="Times New Roman"/>
          <w:sz w:val="24"/>
          <w:szCs w:val="24"/>
          <w:lang w:val="en-US"/>
        </w:rPr>
        <w:t xml:space="preserve">[1] </w:t>
      </w:r>
      <w:proofErr w:type="spellStart"/>
      <w:r w:rsidR="00CA3DBE" w:rsidRPr="00D46C40">
        <w:rPr>
          <w:rFonts w:ascii="Palatino Linotype" w:hAnsi="Palatino Linotype" w:cs="Times New Roman"/>
          <w:sz w:val="24"/>
          <w:szCs w:val="24"/>
          <w:lang w:val="en-US"/>
        </w:rPr>
        <w:t>Ferriol-Galmés</w:t>
      </w:r>
      <w:proofErr w:type="spellEnd"/>
      <w:r w:rsidR="00CA3DBE" w:rsidRPr="00D46C40">
        <w:rPr>
          <w:rFonts w:ascii="Palatino Linotype" w:hAnsi="Palatino Linotype" w:cs="Times New Roman"/>
          <w:sz w:val="24"/>
          <w:szCs w:val="24"/>
          <w:lang w:val="en-US"/>
        </w:rPr>
        <w:t xml:space="preserve">, M., </w:t>
      </w:r>
      <w:proofErr w:type="spellStart"/>
      <w:r w:rsidR="00CA3DBE" w:rsidRPr="00D46C40">
        <w:rPr>
          <w:rFonts w:ascii="Palatino Linotype" w:hAnsi="Palatino Linotype" w:cs="Times New Roman"/>
          <w:sz w:val="24"/>
          <w:szCs w:val="24"/>
          <w:lang w:val="en-US"/>
        </w:rPr>
        <w:t>Paillisse</w:t>
      </w:r>
      <w:proofErr w:type="spellEnd"/>
      <w:r w:rsidR="00CA3DBE" w:rsidRPr="00D46C40">
        <w:rPr>
          <w:rFonts w:ascii="Palatino Linotype" w:hAnsi="Palatino Linotype" w:cs="Times New Roman"/>
          <w:sz w:val="24"/>
          <w:szCs w:val="24"/>
          <w:lang w:val="en-US"/>
        </w:rPr>
        <w:t xml:space="preserve">, J., Suárez-Varela, J., Rusek, K., Xiao, S., Shi, X., ... &amp; Cabellos-Aparicio, A. (2023). </w:t>
      </w:r>
      <w:proofErr w:type="spellStart"/>
      <w:r w:rsidR="00CA3DBE" w:rsidRPr="00D46C40">
        <w:rPr>
          <w:rFonts w:ascii="Palatino Linotype" w:hAnsi="Palatino Linotype" w:cs="Times New Roman"/>
          <w:sz w:val="24"/>
          <w:szCs w:val="24"/>
          <w:lang w:val="en-US"/>
        </w:rPr>
        <w:t>RouteNet</w:t>
      </w:r>
      <w:proofErr w:type="spellEnd"/>
      <w:r w:rsidR="00CA3DBE" w:rsidRPr="00D46C40">
        <w:rPr>
          <w:rFonts w:ascii="Palatino Linotype" w:hAnsi="Palatino Linotype" w:cs="Times New Roman"/>
          <w:sz w:val="24"/>
          <w:szCs w:val="24"/>
          <w:lang w:val="en-US"/>
        </w:rPr>
        <w:t xml:space="preserve">-Fermi: Network modeling with graph neural networks. </w:t>
      </w:r>
      <w:r w:rsidR="00CA3DBE" w:rsidRPr="00D46C40">
        <w:rPr>
          <w:rFonts w:ascii="Palatino Linotype" w:hAnsi="Palatino Linotype" w:cs="Times New Roman"/>
          <w:i/>
          <w:iCs/>
          <w:sz w:val="24"/>
          <w:szCs w:val="24"/>
          <w:lang w:val="en-US"/>
        </w:rPr>
        <w:t>IEEE/ACM transactions on networking</w:t>
      </w:r>
      <w:r w:rsidR="00CA3DBE" w:rsidRPr="00D46C40">
        <w:rPr>
          <w:rFonts w:ascii="Palatino Linotype" w:hAnsi="Palatino Linotype" w:cs="Times New Roman"/>
          <w:sz w:val="24"/>
          <w:szCs w:val="24"/>
          <w:lang w:val="en-US"/>
        </w:rPr>
        <w:t>, 31(6), 3080-3095.</w:t>
      </w:r>
    </w:p>
    <w:p w14:paraId="65CAD75B" w14:textId="3CEE352E" w:rsidR="00FC3BC0" w:rsidRPr="00D46C40" w:rsidRDefault="00DE1789" w:rsidP="0042000F">
      <w:pPr>
        <w:spacing w:after="120"/>
        <w:jc w:val="both"/>
        <w:rPr>
          <w:rFonts w:ascii="Palatino Linotype" w:hAnsi="Palatino Linotype" w:cs="Times New Roman"/>
          <w:sz w:val="24"/>
          <w:szCs w:val="24"/>
          <w:lang w:val="en-US"/>
        </w:rPr>
      </w:pPr>
      <w:r w:rsidRPr="00D46C40">
        <w:rPr>
          <w:rFonts w:ascii="Palatino Linotype" w:hAnsi="Palatino Linotype" w:cs="Times New Roman"/>
          <w:sz w:val="24"/>
          <w:szCs w:val="24"/>
          <w:lang w:val="en-US"/>
        </w:rPr>
        <w:t xml:space="preserve">[2] </w:t>
      </w:r>
      <w:r w:rsidR="00CA3DBE" w:rsidRPr="00D46C40">
        <w:rPr>
          <w:rFonts w:ascii="Palatino Linotype" w:hAnsi="Palatino Linotype" w:cs="Times New Roman"/>
          <w:sz w:val="24"/>
          <w:szCs w:val="24"/>
          <w:lang w:val="en-US"/>
        </w:rPr>
        <w:t xml:space="preserve">Chan, R. K. C., Lim, J. M. Y., &amp; Parthiban, R. (2021). A neural network approach for traffic prediction and routing with missing data imputation for intelligent transportation system. </w:t>
      </w:r>
      <w:r w:rsidR="00CA3DBE" w:rsidRPr="00D46C40">
        <w:rPr>
          <w:rFonts w:ascii="Palatino Linotype" w:hAnsi="Palatino Linotype" w:cs="Times New Roman"/>
          <w:i/>
          <w:iCs/>
          <w:sz w:val="24"/>
          <w:szCs w:val="24"/>
          <w:lang w:val="en-US"/>
        </w:rPr>
        <w:t xml:space="preserve">Expert Systems </w:t>
      </w:r>
      <w:proofErr w:type="gramStart"/>
      <w:r w:rsidR="00CA3DBE" w:rsidRPr="00D46C40">
        <w:rPr>
          <w:rFonts w:ascii="Palatino Linotype" w:hAnsi="Palatino Linotype" w:cs="Times New Roman"/>
          <w:i/>
          <w:iCs/>
          <w:sz w:val="24"/>
          <w:szCs w:val="24"/>
          <w:lang w:val="en-US"/>
        </w:rPr>
        <w:t>With</w:t>
      </w:r>
      <w:proofErr w:type="gramEnd"/>
      <w:r w:rsidR="00CA3DBE" w:rsidRPr="00D46C40">
        <w:rPr>
          <w:rFonts w:ascii="Palatino Linotype" w:hAnsi="Palatino Linotype" w:cs="Times New Roman"/>
          <w:i/>
          <w:iCs/>
          <w:sz w:val="24"/>
          <w:szCs w:val="24"/>
          <w:lang w:val="en-US"/>
        </w:rPr>
        <w:t xml:space="preserve"> Applications</w:t>
      </w:r>
      <w:r w:rsidR="00CA3DBE" w:rsidRPr="00D46C40">
        <w:rPr>
          <w:rFonts w:ascii="Palatino Linotype" w:hAnsi="Palatino Linotype" w:cs="Times New Roman"/>
          <w:sz w:val="24"/>
          <w:szCs w:val="24"/>
          <w:lang w:val="en-US"/>
        </w:rPr>
        <w:t>, 171, 114573.</w:t>
      </w:r>
    </w:p>
    <w:p w14:paraId="2F4FD7FD" w14:textId="531DB471" w:rsidR="00D65D65" w:rsidRPr="00D46C40" w:rsidRDefault="00A96652" w:rsidP="0042000F">
      <w:pPr>
        <w:spacing w:after="120"/>
        <w:jc w:val="both"/>
        <w:rPr>
          <w:rFonts w:ascii="Palatino Linotype" w:hAnsi="Palatino Linotype" w:cs="Times New Roman"/>
          <w:sz w:val="24"/>
          <w:szCs w:val="24"/>
          <w:lang w:val="en-US"/>
        </w:rPr>
      </w:pPr>
      <w:r w:rsidRPr="00D46C40">
        <w:rPr>
          <w:rFonts w:ascii="Palatino Linotype" w:hAnsi="Palatino Linotype" w:cs="Times New Roman"/>
          <w:sz w:val="24"/>
          <w:szCs w:val="24"/>
          <w:lang w:val="en-US"/>
        </w:rPr>
        <w:t xml:space="preserve">[3] </w:t>
      </w:r>
      <w:r w:rsidR="00CA3DBE" w:rsidRPr="00D46C40">
        <w:rPr>
          <w:rFonts w:ascii="Palatino Linotype" w:hAnsi="Palatino Linotype" w:cs="Times New Roman"/>
          <w:sz w:val="24"/>
          <w:szCs w:val="24"/>
          <w:lang w:val="en-US"/>
        </w:rPr>
        <w:t xml:space="preserve">Abdullah, S. M., Periyasamy, M., </w:t>
      </w:r>
      <w:proofErr w:type="spellStart"/>
      <w:r w:rsidR="00CA3DBE" w:rsidRPr="00D46C40">
        <w:rPr>
          <w:rFonts w:ascii="Palatino Linotype" w:hAnsi="Palatino Linotype" w:cs="Times New Roman"/>
          <w:sz w:val="24"/>
          <w:szCs w:val="24"/>
          <w:lang w:val="en-US"/>
        </w:rPr>
        <w:t>Kamaludeen</w:t>
      </w:r>
      <w:proofErr w:type="spellEnd"/>
      <w:r w:rsidR="00CA3DBE" w:rsidRPr="00D46C40">
        <w:rPr>
          <w:rFonts w:ascii="Palatino Linotype" w:hAnsi="Palatino Linotype" w:cs="Times New Roman"/>
          <w:sz w:val="24"/>
          <w:szCs w:val="24"/>
          <w:lang w:val="en-US"/>
        </w:rPr>
        <w:t xml:space="preserve">, N. A., </w:t>
      </w:r>
      <w:proofErr w:type="spellStart"/>
      <w:r w:rsidR="00CA3DBE" w:rsidRPr="00D46C40">
        <w:rPr>
          <w:rFonts w:ascii="Palatino Linotype" w:hAnsi="Palatino Linotype" w:cs="Times New Roman"/>
          <w:sz w:val="24"/>
          <w:szCs w:val="24"/>
          <w:lang w:val="en-US"/>
        </w:rPr>
        <w:t>Towfek</w:t>
      </w:r>
      <w:proofErr w:type="spellEnd"/>
      <w:r w:rsidR="00CA3DBE" w:rsidRPr="00D46C40">
        <w:rPr>
          <w:rFonts w:ascii="Palatino Linotype" w:hAnsi="Palatino Linotype" w:cs="Times New Roman"/>
          <w:sz w:val="24"/>
          <w:szCs w:val="24"/>
          <w:lang w:val="en-US"/>
        </w:rPr>
        <w:t xml:space="preserve">, S. K., </w:t>
      </w:r>
      <w:proofErr w:type="spellStart"/>
      <w:r w:rsidR="00CA3DBE" w:rsidRPr="00D46C40">
        <w:rPr>
          <w:rFonts w:ascii="Palatino Linotype" w:hAnsi="Palatino Linotype" w:cs="Times New Roman"/>
          <w:sz w:val="24"/>
          <w:szCs w:val="24"/>
          <w:lang w:val="en-US"/>
        </w:rPr>
        <w:t>Marappan</w:t>
      </w:r>
      <w:proofErr w:type="spellEnd"/>
      <w:r w:rsidR="00CA3DBE" w:rsidRPr="00D46C40">
        <w:rPr>
          <w:rFonts w:ascii="Palatino Linotype" w:hAnsi="Palatino Linotype" w:cs="Times New Roman"/>
          <w:sz w:val="24"/>
          <w:szCs w:val="24"/>
          <w:lang w:val="en-US"/>
        </w:rPr>
        <w:t xml:space="preserve">, R., Kidambi Raju, S., Alharbi, A. H., &amp; </w:t>
      </w:r>
      <w:proofErr w:type="spellStart"/>
      <w:r w:rsidR="00CA3DBE" w:rsidRPr="00D46C40">
        <w:rPr>
          <w:rFonts w:ascii="Palatino Linotype" w:hAnsi="Palatino Linotype" w:cs="Times New Roman"/>
          <w:sz w:val="24"/>
          <w:szCs w:val="24"/>
          <w:lang w:val="en-US"/>
        </w:rPr>
        <w:t>Khafaga</w:t>
      </w:r>
      <w:proofErr w:type="spellEnd"/>
      <w:r w:rsidR="00CA3DBE" w:rsidRPr="00D46C40">
        <w:rPr>
          <w:rFonts w:ascii="Palatino Linotype" w:hAnsi="Palatino Linotype" w:cs="Times New Roman"/>
          <w:sz w:val="24"/>
          <w:szCs w:val="24"/>
          <w:lang w:val="en-US"/>
        </w:rPr>
        <w:t xml:space="preserve">, D. S. (2023). Optimizing Traffic Flow in Smart Cities: Soft GRU-Based Recurrent Neural Networks for Enhanced Congestion Prediction Using Deep Learning. </w:t>
      </w:r>
      <w:r w:rsidR="00CA3DBE" w:rsidRPr="00D46C40">
        <w:rPr>
          <w:rFonts w:ascii="Palatino Linotype" w:hAnsi="Palatino Linotype" w:cs="Times New Roman"/>
          <w:i/>
          <w:iCs/>
          <w:sz w:val="24"/>
          <w:szCs w:val="24"/>
          <w:lang w:val="en-US"/>
        </w:rPr>
        <w:t>Sustainability</w:t>
      </w:r>
      <w:r w:rsidR="00CA3DBE" w:rsidRPr="00D46C40">
        <w:rPr>
          <w:rFonts w:ascii="Palatino Linotype" w:hAnsi="Palatino Linotype" w:cs="Times New Roman"/>
          <w:sz w:val="24"/>
          <w:szCs w:val="24"/>
          <w:lang w:val="en-US"/>
        </w:rPr>
        <w:t>, 15(7), 5949.</w:t>
      </w:r>
    </w:p>
    <w:sectPr w:rsidR="00D65D65" w:rsidRPr="00D46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AD"/>
    <w:rsid w:val="00026D03"/>
    <w:rsid w:val="000836F5"/>
    <w:rsid w:val="000A20B4"/>
    <w:rsid w:val="001C241B"/>
    <w:rsid w:val="002C1650"/>
    <w:rsid w:val="0033469A"/>
    <w:rsid w:val="003748E6"/>
    <w:rsid w:val="003E6D11"/>
    <w:rsid w:val="0042000F"/>
    <w:rsid w:val="00440208"/>
    <w:rsid w:val="00496B84"/>
    <w:rsid w:val="004F3C86"/>
    <w:rsid w:val="004F5EBD"/>
    <w:rsid w:val="00705B3C"/>
    <w:rsid w:val="007C475A"/>
    <w:rsid w:val="008D133C"/>
    <w:rsid w:val="009365DD"/>
    <w:rsid w:val="009E6BE5"/>
    <w:rsid w:val="00A073D1"/>
    <w:rsid w:val="00A2105F"/>
    <w:rsid w:val="00A32938"/>
    <w:rsid w:val="00A96652"/>
    <w:rsid w:val="00B106FB"/>
    <w:rsid w:val="00B71319"/>
    <w:rsid w:val="00B74FAD"/>
    <w:rsid w:val="00BE607B"/>
    <w:rsid w:val="00C80B98"/>
    <w:rsid w:val="00CA3DBE"/>
    <w:rsid w:val="00CC3573"/>
    <w:rsid w:val="00D0366E"/>
    <w:rsid w:val="00D46C40"/>
    <w:rsid w:val="00D55FD1"/>
    <w:rsid w:val="00D65D65"/>
    <w:rsid w:val="00DE1789"/>
    <w:rsid w:val="00E169F2"/>
    <w:rsid w:val="00E40533"/>
    <w:rsid w:val="00E80A1B"/>
    <w:rsid w:val="00E82EA0"/>
    <w:rsid w:val="00F33D0D"/>
    <w:rsid w:val="00F608EC"/>
    <w:rsid w:val="00F80099"/>
    <w:rsid w:val="00FC3BC0"/>
    <w:rsid w:val="00FE7EF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ACE5"/>
  <w15:docId w15:val="{949DABBD-DC81-4A70-B930-3F307EFB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41B"/>
    <w:rPr>
      <w:color w:val="0000FF" w:themeColor="hyperlink"/>
      <w:u w:val="single"/>
    </w:rPr>
  </w:style>
  <w:style w:type="character" w:styleId="UnresolvedMention">
    <w:name w:val="Unresolved Mention"/>
    <w:basedOn w:val="DefaultParagraphFont"/>
    <w:uiPriority w:val="99"/>
    <w:semiHidden/>
    <w:unhideWhenUsed/>
    <w:rsid w:val="001C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Radulovic</dc:creator>
  <cp:lastModifiedBy>gabriel florian</cp:lastModifiedBy>
  <cp:revision>3</cp:revision>
  <cp:lastPrinted>2025-06-13T18:31:00Z</cp:lastPrinted>
  <dcterms:created xsi:type="dcterms:W3CDTF">2025-06-13T18:32:00Z</dcterms:created>
  <dcterms:modified xsi:type="dcterms:W3CDTF">2025-06-13T19:16:00Z</dcterms:modified>
</cp:coreProperties>
</file>